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outlineLvl w:val="0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</w:rPr>
        <w:drawing>
          <wp:inline distT="0" distB="0" distL="0" distR="0">
            <wp:extent cx="1078865" cy="1066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DOS-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outlineLvl w:val="0"/>
        <w:rPr>
          <w:rFonts w:ascii="Times New Roman Bold"/>
          <w:sz w:val="28"/>
          <w:szCs w:val="28"/>
        </w:rPr>
      </w:pPr>
    </w:p>
    <w:p>
      <w:pPr>
        <w:pStyle w:val="Normal"/>
        <w:jc w:val="center"/>
        <w:outlineLvl w:val="0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HRVATSKO DRU</w:t>
      </w:r>
      <w:r>
        <w:rPr>
          <w:rFonts w:hAnsi="Times New Roman Bold" w:hint="default"/>
          <w:sz w:val="28"/>
          <w:szCs w:val="28"/>
          <w:rtl w:val="0"/>
          <w:lang w:val="en-US"/>
        </w:rPr>
        <w:t>Š</w:t>
      </w:r>
      <w:r>
        <w:rPr>
          <w:rFonts w:ascii="Times New Roman Bold"/>
          <w:sz w:val="28"/>
          <w:szCs w:val="28"/>
          <w:rtl w:val="0"/>
          <w:lang w:val="en-US"/>
        </w:rPr>
        <w:t>TVO OPERACIJSKIH SESTARA</w:t>
      </w:r>
    </w:p>
    <w:p>
      <w:pPr>
        <w:pStyle w:val="Normal"/>
        <w:outlineLvl w:val="0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P R I S T U P N I C A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Ime i prezime: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</w:pPr>
      <w:r>
        <w:rPr>
          <w:rFonts w:ascii="Times New Roman Bold"/>
          <w:sz w:val="28"/>
          <w:szCs w:val="28"/>
          <w:rtl w:val="0"/>
          <w:lang w:val="en-US"/>
        </w:rPr>
        <w:t>Datum i godina ro</w:t>
      </w:r>
      <w:r>
        <w:rPr>
          <w:rFonts w:hAnsi="Times New Roman Bold" w:hint="default"/>
          <w:sz w:val="28"/>
          <w:szCs w:val="28"/>
          <w:rtl w:val="0"/>
          <w:lang w:val="en-US"/>
        </w:rPr>
        <w:t>đ</w:t>
      </w:r>
      <w:r>
        <w:rPr>
          <w:rFonts w:ascii="Times New Roman Bold"/>
          <w:sz w:val="28"/>
          <w:szCs w:val="28"/>
          <w:rtl w:val="0"/>
          <w:lang w:val="en-US"/>
        </w:rPr>
        <w:t xml:space="preserve">enja: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OIB: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</w:rPr>
        <w:tab/>
        <w:tab/>
        <w:tab/>
        <w:tab/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</w:rPr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Ustanova: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Adresa: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e-mail adresa: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Telefon: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Mobitel: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Vlastoru</w:t>
      </w:r>
      <w:r>
        <w:rPr>
          <w:rFonts w:hAnsi="Times New Roman Bold" w:hint="default"/>
          <w:sz w:val="28"/>
          <w:szCs w:val="28"/>
          <w:rtl w:val="0"/>
          <w:lang w:val="en-US"/>
        </w:rPr>
        <w:t>č</w:t>
      </w:r>
      <w:r>
        <w:rPr>
          <w:rFonts w:ascii="Times New Roman Bold"/>
          <w:sz w:val="28"/>
          <w:szCs w:val="28"/>
          <w:rtl w:val="0"/>
          <w:lang w:val="en-US"/>
        </w:rPr>
        <w:t xml:space="preserve">ni potpis: </w:t>
      </w:r>
      <w:r>
        <w:rPr>
          <w:rFonts w:ascii="Times New Roman Bold" w:cs="Times New Roman Bold" w:hAnsi="Times New Roman Bold" w:eastAsia="Times New Roman Bold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b w:val="1"/>
          <w:bCs w:val="1"/>
          <w:i w:val="1"/>
          <w:iCs w:val="1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Predsjednica: Ivanka Budieli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- Vidai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ć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;</w:t>
      </w:r>
    </w:p>
    <w:p>
      <w:pPr>
        <w:pStyle w:val="Normal"/>
        <w:rPr>
          <w:b w:val="1"/>
          <w:bCs w:val="1"/>
          <w:i w:val="1"/>
          <w:iCs w:val="1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podpredsjednica: Nevenka Lukavsi;</w:t>
      </w: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tajnica: Slavica Beri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 xml:space="preserve">ć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